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10C00" w14:textId="4B1CAD90" w:rsidR="008F4F08" w:rsidRDefault="00FC1485" w:rsidP="007F3149">
      <w:pPr>
        <w:spacing w:after="0"/>
        <w:rPr>
          <w:rFonts w:ascii="Arial" w:hAnsi="Arial" w:cs="Arial"/>
          <w:b/>
          <w:bCs/>
        </w:rPr>
      </w:pPr>
      <w:r>
        <w:rPr>
          <w:rFonts w:ascii="Arial" w:hAnsi="Arial" w:cs="Arial"/>
          <w:b/>
          <w:bCs/>
        </w:rPr>
        <w:t xml:space="preserve">Examples of </w:t>
      </w:r>
      <w:r w:rsidR="007F3149">
        <w:rPr>
          <w:rFonts w:ascii="Arial" w:hAnsi="Arial" w:cs="Arial"/>
          <w:b/>
          <w:bCs/>
        </w:rPr>
        <w:t>Safe Active Street Treatments</w:t>
      </w:r>
    </w:p>
    <w:p w14:paraId="0A28AEDB" w14:textId="77777777" w:rsidR="007F3149" w:rsidRDefault="007F3149" w:rsidP="007F3149">
      <w:pPr>
        <w:spacing w:after="0"/>
        <w:rPr>
          <w:rFonts w:ascii="Arial" w:hAnsi="Arial" w:cs="Arial"/>
        </w:rPr>
      </w:pPr>
    </w:p>
    <w:p w14:paraId="10156172" w14:textId="2DDF2011" w:rsidR="007F3149" w:rsidRDefault="007F3149" w:rsidP="007F3149">
      <w:pPr>
        <w:spacing w:after="0"/>
        <w:rPr>
          <w:rFonts w:ascii="Arial" w:hAnsi="Arial" w:cs="Arial"/>
        </w:rPr>
      </w:pPr>
      <w:r>
        <w:rPr>
          <w:rFonts w:ascii="Arial" w:hAnsi="Arial" w:cs="Arial"/>
        </w:rPr>
        <w:t>The following examples of safe active street treatments</w:t>
      </w:r>
      <w:r w:rsidR="00FC1485">
        <w:rPr>
          <w:rFonts w:ascii="Arial" w:hAnsi="Arial" w:cs="Arial"/>
        </w:rPr>
        <w:t xml:space="preserve"> are all in</w:t>
      </w:r>
      <w:r>
        <w:rPr>
          <w:rFonts w:ascii="Arial" w:hAnsi="Arial" w:cs="Arial"/>
        </w:rPr>
        <w:t xml:space="preserve"> Perth suburbs:</w:t>
      </w:r>
    </w:p>
    <w:p w14:paraId="1FD167EB" w14:textId="77777777" w:rsidR="007F3149" w:rsidRDefault="007F3149" w:rsidP="007F3149">
      <w:pPr>
        <w:spacing w:after="0"/>
        <w:rPr>
          <w:rFonts w:ascii="Arial" w:hAnsi="Arial" w:cs="Arial"/>
        </w:rPr>
      </w:pPr>
    </w:p>
    <w:p w14:paraId="51A8AB29" w14:textId="77777777" w:rsidR="007F3149" w:rsidRPr="007F3149" w:rsidRDefault="007F3149" w:rsidP="007F3149">
      <w:pPr>
        <w:spacing w:after="0"/>
        <w:rPr>
          <w:rFonts w:ascii="Arial" w:hAnsi="Arial" w:cs="Arial"/>
        </w:rPr>
      </w:pPr>
      <w:r w:rsidRPr="007F3149">
        <w:rPr>
          <w:rFonts w:ascii="Arial" w:hAnsi="Arial" w:cs="Arial"/>
          <w:b/>
          <w:bCs/>
        </w:rPr>
        <w:t>Applecross</w:t>
      </w:r>
    </w:p>
    <w:p w14:paraId="4EBB1A96" w14:textId="77777777" w:rsidR="007F3149" w:rsidRPr="007F3149" w:rsidRDefault="007F3149" w:rsidP="007F3149">
      <w:pPr>
        <w:spacing w:after="0"/>
        <w:rPr>
          <w:rFonts w:ascii="Arial" w:hAnsi="Arial" w:cs="Arial"/>
        </w:rPr>
      </w:pPr>
      <w:r w:rsidRPr="007F3149">
        <w:rPr>
          <w:rFonts w:ascii="Arial" w:hAnsi="Arial" w:cs="Arial"/>
          <w:b/>
          <w:bCs/>
        </w:rPr>
        <w:t xml:space="preserve">Intersection of Macrae Road and </w:t>
      </w:r>
      <w:proofErr w:type="spellStart"/>
      <w:r w:rsidRPr="007F3149">
        <w:rPr>
          <w:rFonts w:ascii="Arial" w:hAnsi="Arial" w:cs="Arial"/>
          <w:b/>
          <w:bCs/>
        </w:rPr>
        <w:t>Gairloch</w:t>
      </w:r>
      <w:proofErr w:type="spellEnd"/>
      <w:r w:rsidRPr="007F3149">
        <w:rPr>
          <w:rFonts w:ascii="Arial" w:hAnsi="Arial" w:cs="Arial"/>
          <w:b/>
          <w:bCs/>
        </w:rPr>
        <w:t xml:space="preserve"> Street</w:t>
      </w:r>
    </w:p>
    <w:p w14:paraId="5AF80030" w14:textId="77777777" w:rsidR="007F3149" w:rsidRDefault="007F3149" w:rsidP="007F3149">
      <w:pPr>
        <w:spacing w:after="0"/>
        <w:rPr>
          <w:rFonts w:ascii="Arial" w:hAnsi="Arial" w:cs="Arial"/>
        </w:rPr>
      </w:pPr>
      <w:r w:rsidRPr="007F3149">
        <w:rPr>
          <w:rFonts w:ascii="Arial" w:hAnsi="Arial" w:cs="Arial"/>
        </w:rPr>
        <w:t xml:space="preserve">Previously a standard four-way intersection, two new cul-de-sacs were created on Macrae Road with separate paths for walking and cycling passing through. </w:t>
      </w:r>
    </w:p>
    <w:p w14:paraId="728DD3DF" w14:textId="77777777" w:rsidR="007F3149" w:rsidRDefault="007F3149" w:rsidP="007F3149">
      <w:pPr>
        <w:spacing w:after="0"/>
        <w:rPr>
          <w:rFonts w:ascii="Arial" w:hAnsi="Arial" w:cs="Arial"/>
        </w:rPr>
      </w:pPr>
    </w:p>
    <w:p w14:paraId="7AF7CC66" w14:textId="772C1E28" w:rsidR="007F3149" w:rsidRDefault="007F3149" w:rsidP="007F3149">
      <w:pPr>
        <w:spacing w:after="0"/>
        <w:rPr>
          <w:rFonts w:ascii="Arial" w:hAnsi="Arial" w:cs="Arial"/>
        </w:rPr>
      </w:pPr>
      <w:r w:rsidRPr="007F3149">
        <w:rPr>
          <w:rFonts w:ascii="Arial" w:hAnsi="Arial" w:cs="Arial"/>
        </w:rPr>
        <w:t>Macrae Road runs parallel to Canning Highway and had become a rat-run for drivers trying to avoid traffic lights. This change resulted in quieter streets and a much safer route for people riding bikes. Additional tree planting also increased amenity.</w:t>
      </w:r>
    </w:p>
    <w:p w14:paraId="71829EE6" w14:textId="77777777" w:rsidR="007F3149" w:rsidRPr="007F3149" w:rsidRDefault="007F3149" w:rsidP="007F3149">
      <w:pPr>
        <w:spacing w:after="0"/>
        <w:rPr>
          <w:rFonts w:ascii="Arial" w:hAnsi="Arial" w:cs="Arial"/>
        </w:rPr>
      </w:pPr>
    </w:p>
    <w:p w14:paraId="0F695214" w14:textId="297CF83B" w:rsidR="007F3149" w:rsidRPr="007F3149" w:rsidRDefault="007F3149" w:rsidP="007F3149">
      <w:pPr>
        <w:spacing w:after="0"/>
        <w:rPr>
          <w:rFonts w:ascii="Arial" w:hAnsi="Arial" w:cs="Arial"/>
        </w:rPr>
      </w:pPr>
      <w:r w:rsidRPr="007F3149">
        <w:rPr>
          <w:rFonts w:ascii="Arial" w:hAnsi="Arial" w:cs="Arial"/>
        </w:rPr>
        <w:t xml:space="preserve">Before </w:t>
      </w:r>
      <w:r>
        <w:rPr>
          <w:rFonts w:ascii="Arial" w:hAnsi="Arial" w:cs="Arial"/>
        </w:rPr>
        <w:t>(</w:t>
      </w:r>
      <w:r w:rsidRPr="007F3149">
        <w:rPr>
          <w:rFonts w:ascii="Arial" w:hAnsi="Arial" w:cs="Arial"/>
        </w:rPr>
        <w:t>2015</w:t>
      </w:r>
      <w:r>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After (2021)</w:t>
      </w:r>
    </w:p>
    <w:p w14:paraId="0AFBFB80" w14:textId="79B68240" w:rsidR="007F3149" w:rsidRDefault="007F3149" w:rsidP="007F3149">
      <w:pPr>
        <w:spacing w:after="0"/>
        <w:rPr>
          <w:rFonts w:ascii="Arial" w:hAnsi="Arial" w:cs="Arial"/>
        </w:rPr>
      </w:pPr>
      <w:r w:rsidRPr="007F3149">
        <w:rPr>
          <w:rFonts w:ascii="Arial" w:hAnsi="Arial" w:cs="Arial"/>
        </w:rPr>
        <w:drawing>
          <wp:inline distT="0" distB="0" distL="0" distR="0" wp14:anchorId="0F261605" wp14:editId="4D1A56A6">
            <wp:extent cx="2712304" cy="17284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2732080" cy="1741072"/>
                    </a:xfrm>
                    <a:prstGeom prst="rect">
                      <a:avLst/>
                    </a:prstGeom>
                    <a:noFill/>
                    <a:ln>
                      <a:noFill/>
                    </a:ln>
                  </pic:spPr>
                </pic:pic>
              </a:graphicData>
            </a:graphic>
          </wp:inline>
        </w:drawing>
      </w:r>
      <w:r>
        <w:rPr>
          <w:rFonts w:ascii="Arial" w:hAnsi="Arial" w:cs="Arial"/>
        </w:rPr>
        <w:t xml:space="preserve"> </w:t>
      </w:r>
      <w:r w:rsidRPr="007F3149">
        <w:rPr>
          <w:rFonts w:ascii="Arial" w:hAnsi="Arial" w:cs="Arial"/>
        </w:rPr>
        <w:drawing>
          <wp:inline distT="0" distB="0" distL="0" distR="0" wp14:anchorId="00246277" wp14:editId="45579C77">
            <wp:extent cx="2714926" cy="1731645"/>
            <wp:effectExtent l="0" t="0" r="952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45284" cy="1751008"/>
                    </a:xfrm>
                    <a:prstGeom prst="rect">
                      <a:avLst/>
                    </a:prstGeom>
                    <a:noFill/>
                    <a:ln>
                      <a:noFill/>
                    </a:ln>
                  </pic:spPr>
                </pic:pic>
              </a:graphicData>
            </a:graphic>
          </wp:inline>
        </w:drawing>
      </w:r>
    </w:p>
    <w:p w14:paraId="04732246" w14:textId="77777777" w:rsidR="007F3149" w:rsidRDefault="007F3149" w:rsidP="007F3149">
      <w:pPr>
        <w:spacing w:after="0"/>
        <w:rPr>
          <w:rFonts w:ascii="Arial" w:hAnsi="Arial" w:cs="Arial"/>
        </w:rPr>
      </w:pPr>
    </w:p>
    <w:p w14:paraId="422D0194" w14:textId="2C579F76" w:rsidR="007F3149" w:rsidRDefault="007F3149" w:rsidP="007F3149">
      <w:pPr>
        <w:spacing w:after="0"/>
        <w:rPr>
          <w:rFonts w:ascii="Arial" w:hAnsi="Arial" w:cs="Arial"/>
        </w:rPr>
      </w:pPr>
      <w:r w:rsidRPr="007F3149">
        <w:rPr>
          <w:rFonts w:ascii="Arial" w:hAnsi="Arial" w:cs="Arial"/>
        </w:rPr>
        <w:t xml:space="preserve">A raised platform and change in surface colour </w:t>
      </w:r>
      <w:r w:rsidRPr="007F3149">
        <w:rPr>
          <w:rFonts w:ascii="Arial" w:hAnsi="Arial" w:cs="Arial"/>
        </w:rPr>
        <w:t>were</w:t>
      </w:r>
      <w:r w:rsidRPr="007F3149">
        <w:rPr>
          <w:rFonts w:ascii="Arial" w:hAnsi="Arial" w:cs="Arial"/>
        </w:rPr>
        <w:t xml:space="preserve"> also added across the intersection which helps to slow motor vehicle traffic approaching along </w:t>
      </w:r>
      <w:proofErr w:type="spellStart"/>
      <w:r w:rsidRPr="007F3149">
        <w:rPr>
          <w:rFonts w:ascii="Arial" w:hAnsi="Arial" w:cs="Arial"/>
        </w:rPr>
        <w:t>Gairloch</w:t>
      </w:r>
      <w:proofErr w:type="spellEnd"/>
      <w:r w:rsidRPr="007F3149">
        <w:rPr>
          <w:rFonts w:ascii="Arial" w:hAnsi="Arial" w:cs="Arial"/>
        </w:rPr>
        <w:t xml:space="preserve"> Street.</w:t>
      </w:r>
    </w:p>
    <w:p w14:paraId="7C66D612" w14:textId="77777777" w:rsidR="007F3149" w:rsidRDefault="007F3149" w:rsidP="007F3149">
      <w:pPr>
        <w:spacing w:after="0"/>
        <w:rPr>
          <w:rFonts w:ascii="Arial" w:hAnsi="Arial" w:cs="Arial"/>
        </w:rPr>
      </w:pPr>
    </w:p>
    <w:p w14:paraId="1A70B216" w14:textId="1C3227F6" w:rsidR="007F3149" w:rsidRDefault="007F3149" w:rsidP="007F3149">
      <w:pPr>
        <w:spacing w:after="0"/>
        <w:rPr>
          <w:rFonts w:ascii="Arial" w:hAnsi="Arial" w:cs="Arial"/>
        </w:rPr>
      </w:pPr>
      <w:r w:rsidRPr="007F3149">
        <w:rPr>
          <w:rFonts w:ascii="Arial" w:hAnsi="Arial" w:cs="Arial"/>
        </w:rPr>
        <w:drawing>
          <wp:inline distT="0" distB="0" distL="0" distR="0" wp14:anchorId="53824864" wp14:editId="506171CD">
            <wp:extent cx="2752725" cy="206469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65211" cy="2074061"/>
                    </a:xfrm>
                    <a:prstGeom prst="rect">
                      <a:avLst/>
                    </a:prstGeom>
                    <a:noFill/>
                    <a:ln>
                      <a:noFill/>
                    </a:ln>
                  </pic:spPr>
                </pic:pic>
              </a:graphicData>
            </a:graphic>
          </wp:inline>
        </w:drawing>
      </w:r>
    </w:p>
    <w:p w14:paraId="67F643E3" w14:textId="77777777" w:rsidR="001641AA" w:rsidRDefault="001641AA" w:rsidP="007F3149">
      <w:pPr>
        <w:spacing w:after="0"/>
        <w:rPr>
          <w:rFonts w:ascii="Arial" w:hAnsi="Arial" w:cs="Arial"/>
        </w:rPr>
      </w:pPr>
    </w:p>
    <w:p w14:paraId="5B0CBAEE" w14:textId="77777777" w:rsidR="001641AA" w:rsidRPr="001641AA" w:rsidRDefault="001641AA" w:rsidP="001641AA">
      <w:pPr>
        <w:spacing w:after="0"/>
        <w:rPr>
          <w:rFonts w:ascii="Arial" w:hAnsi="Arial" w:cs="Arial"/>
        </w:rPr>
      </w:pPr>
      <w:r w:rsidRPr="001641AA">
        <w:rPr>
          <w:rFonts w:ascii="Arial" w:hAnsi="Arial" w:cs="Arial"/>
          <w:b/>
          <w:bCs/>
        </w:rPr>
        <w:t>O’Connor</w:t>
      </w:r>
    </w:p>
    <w:p w14:paraId="126C28CF" w14:textId="77777777" w:rsidR="001641AA" w:rsidRPr="001641AA" w:rsidRDefault="001641AA" w:rsidP="001641AA">
      <w:pPr>
        <w:spacing w:after="0"/>
        <w:rPr>
          <w:rFonts w:ascii="Arial" w:hAnsi="Arial" w:cs="Arial"/>
        </w:rPr>
      </w:pPr>
      <w:r w:rsidRPr="001641AA">
        <w:rPr>
          <w:rFonts w:ascii="Arial" w:hAnsi="Arial" w:cs="Arial"/>
          <w:b/>
          <w:bCs/>
        </w:rPr>
        <w:t>Intersection of Clarke Street and Hines Road</w:t>
      </w:r>
    </w:p>
    <w:p w14:paraId="5A6659B3" w14:textId="5902A2B1" w:rsidR="001641AA" w:rsidRDefault="001641AA" w:rsidP="001641AA">
      <w:pPr>
        <w:spacing w:after="0"/>
        <w:rPr>
          <w:rFonts w:ascii="Arial" w:hAnsi="Arial" w:cs="Arial"/>
        </w:rPr>
      </w:pPr>
      <w:r w:rsidRPr="001641AA">
        <w:rPr>
          <w:rFonts w:ascii="Arial" w:hAnsi="Arial" w:cs="Arial"/>
        </w:rPr>
        <w:t xml:space="preserve">Previously a T-junction with busy road, a cul-de-sac with </w:t>
      </w:r>
      <w:r>
        <w:rPr>
          <w:rFonts w:ascii="Arial" w:hAnsi="Arial" w:cs="Arial"/>
        </w:rPr>
        <w:t xml:space="preserve">a </w:t>
      </w:r>
      <w:r w:rsidRPr="001641AA">
        <w:rPr>
          <w:rFonts w:ascii="Arial" w:hAnsi="Arial" w:cs="Arial"/>
        </w:rPr>
        <w:t>small park was created on Clarke Street. The intersection at Hines Road was near the crest of a hill which resulted in increased risk of crashes. This change improved safety for everyone and provided more recreation space. A path through the park ensured the street remained open to Hines Road for people walking and riding.</w:t>
      </w:r>
    </w:p>
    <w:p w14:paraId="03036BFD" w14:textId="77777777" w:rsidR="001641AA" w:rsidRPr="001641AA" w:rsidRDefault="001641AA" w:rsidP="001641AA">
      <w:pPr>
        <w:spacing w:after="0"/>
        <w:rPr>
          <w:rFonts w:ascii="Arial" w:hAnsi="Arial" w:cs="Arial"/>
        </w:rPr>
      </w:pPr>
    </w:p>
    <w:p w14:paraId="238C1354" w14:textId="4A1C2E55" w:rsidR="001641AA" w:rsidRDefault="001641AA" w:rsidP="001641AA">
      <w:pPr>
        <w:spacing w:after="0"/>
        <w:rPr>
          <w:rFonts w:ascii="Arial" w:hAnsi="Arial" w:cs="Arial"/>
        </w:rPr>
      </w:pPr>
      <w:r w:rsidRPr="001641AA">
        <w:rPr>
          <w:rFonts w:ascii="Arial" w:hAnsi="Arial" w:cs="Arial"/>
        </w:rPr>
        <w:t xml:space="preserve">This example has been in place for about 20 years. It </w:t>
      </w:r>
      <w:r w:rsidRPr="001641AA">
        <w:rPr>
          <w:rFonts w:ascii="Arial" w:hAnsi="Arial" w:cs="Arial"/>
        </w:rPr>
        <w:t>demonstrates</w:t>
      </w:r>
      <w:r w:rsidRPr="001641AA">
        <w:rPr>
          <w:rFonts w:ascii="Arial" w:hAnsi="Arial" w:cs="Arial"/>
        </w:rPr>
        <w:t xml:space="preserve"> how changing an intersection and </w:t>
      </w:r>
      <w:r w:rsidRPr="001641AA">
        <w:rPr>
          <w:rFonts w:ascii="Arial" w:hAnsi="Arial" w:cs="Arial"/>
        </w:rPr>
        <w:t>relocating</w:t>
      </w:r>
      <w:r w:rsidRPr="001641AA">
        <w:rPr>
          <w:rFonts w:ascii="Arial" w:hAnsi="Arial" w:cs="Arial"/>
        </w:rPr>
        <w:t xml:space="preserve"> street space for people can give immediate safety benefits, but </w:t>
      </w:r>
      <w:r w:rsidRPr="001641AA">
        <w:rPr>
          <w:rFonts w:ascii="Arial" w:hAnsi="Arial" w:cs="Arial"/>
        </w:rPr>
        <w:lastRenderedPageBreak/>
        <w:t>also provides an opportunity to increase community amenity over time as funds become available.</w:t>
      </w:r>
    </w:p>
    <w:p w14:paraId="11B98A67" w14:textId="77777777" w:rsidR="001641AA" w:rsidRPr="001641AA" w:rsidRDefault="001641AA" w:rsidP="001641AA">
      <w:pPr>
        <w:spacing w:after="0"/>
        <w:rPr>
          <w:rFonts w:ascii="Arial" w:hAnsi="Arial" w:cs="Arial"/>
        </w:rPr>
      </w:pPr>
    </w:p>
    <w:p w14:paraId="4FCE3530" w14:textId="77777777" w:rsidR="001641AA" w:rsidRDefault="001641AA" w:rsidP="001641AA">
      <w:pPr>
        <w:spacing w:after="0"/>
        <w:rPr>
          <w:rFonts w:ascii="Arial" w:hAnsi="Arial" w:cs="Arial"/>
        </w:rPr>
      </w:pPr>
      <w:r w:rsidRPr="001641AA">
        <w:rPr>
          <w:rFonts w:ascii="Arial" w:hAnsi="Arial" w:cs="Arial"/>
        </w:rPr>
        <w:t>This small park at the end of a cul-de-sac now has play equipment, a shelter, picnic table and benches plus a tiny library provided by the local community.</w:t>
      </w:r>
    </w:p>
    <w:p w14:paraId="00920DDF" w14:textId="77777777" w:rsidR="001641AA" w:rsidRPr="001641AA" w:rsidRDefault="001641AA" w:rsidP="001641AA">
      <w:pPr>
        <w:spacing w:after="0"/>
        <w:rPr>
          <w:rFonts w:ascii="Arial" w:hAnsi="Arial" w:cs="Arial"/>
        </w:rPr>
      </w:pPr>
    </w:p>
    <w:p w14:paraId="34DB4AB4" w14:textId="2E07E0A0" w:rsidR="001641AA" w:rsidRDefault="001641AA" w:rsidP="001641AA">
      <w:pPr>
        <w:spacing w:after="0"/>
        <w:rPr>
          <w:rFonts w:ascii="Arial" w:hAnsi="Arial" w:cs="Arial"/>
        </w:rPr>
      </w:pPr>
      <w:r w:rsidRPr="001641AA">
        <w:rPr>
          <w:rFonts w:ascii="Arial" w:hAnsi="Arial" w:cs="Arial"/>
        </w:rPr>
        <w:t xml:space="preserve">The </w:t>
      </w:r>
      <w:r w:rsidRPr="001641AA">
        <w:rPr>
          <w:rFonts w:ascii="Arial" w:hAnsi="Arial" w:cs="Arial"/>
        </w:rPr>
        <w:t>number</w:t>
      </w:r>
      <w:r w:rsidRPr="001641AA">
        <w:rPr>
          <w:rFonts w:ascii="Arial" w:hAnsi="Arial" w:cs="Arial"/>
        </w:rPr>
        <w:t xml:space="preserve"> of facilities in this example exceed what can be provided by implementation phase of a Safe Active Street, but it can help stimulate our imagination for how our streets can be better in a few </w:t>
      </w:r>
      <w:r w:rsidRPr="001641AA">
        <w:rPr>
          <w:rFonts w:ascii="Arial" w:hAnsi="Arial" w:cs="Arial"/>
        </w:rPr>
        <w:t>years’ time</w:t>
      </w:r>
      <w:r w:rsidRPr="001641AA">
        <w:rPr>
          <w:rFonts w:ascii="Arial" w:hAnsi="Arial" w:cs="Arial"/>
        </w:rPr>
        <w:t xml:space="preserve"> with thoughtful planning.</w:t>
      </w:r>
    </w:p>
    <w:p w14:paraId="02BE448E" w14:textId="77777777" w:rsidR="001641AA" w:rsidRDefault="001641AA" w:rsidP="001641AA">
      <w:pPr>
        <w:spacing w:after="0"/>
        <w:rPr>
          <w:rFonts w:ascii="Arial" w:hAnsi="Arial" w:cs="Arial"/>
        </w:rPr>
      </w:pPr>
    </w:p>
    <w:p w14:paraId="5BDC5A86" w14:textId="5D4BF66F" w:rsidR="001641AA" w:rsidRDefault="001641AA" w:rsidP="001641AA">
      <w:pPr>
        <w:spacing w:after="0"/>
        <w:rPr>
          <w:rFonts w:ascii="Arial" w:hAnsi="Arial" w:cs="Arial"/>
        </w:rPr>
      </w:pPr>
      <w:r w:rsidRPr="001641AA">
        <w:rPr>
          <w:rFonts w:ascii="Arial" w:hAnsi="Arial" w:cs="Arial"/>
        </w:rPr>
        <w:drawing>
          <wp:inline distT="0" distB="0" distL="0" distR="0" wp14:anchorId="6AF97DF9" wp14:editId="0B698D2F">
            <wp:extent cx="2655281" cy="19907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1047" cy="1995048"/>
                    </a:xfrm>
                    <a:prstGeom prst="rect">
                      <a:avLst/>
                    </a:prstGeom>
                    <a:noFill/>
                    <a:ln>
                      <a:noFill/>
                    </a:ln>
                  </pic:spPr>
                </pic:pic>
              </a:graphicData>
            </a:graphic>
          </wp:inline>
        </w:drawing>
      </w:r>
      <w:r>
        <w:rPr>
          <w:rFonts w:ascii="Arial" w:hAnsi="Arial" w:cs="Arial"/>
        </w:rPr>
        <w:t xml:space="preserve">  </w:t>
      </w:r>
      <w:r w:rsidRPr="001641AA">
        <w:rPr>
          <w:rFonts w:ascii="Arial" w:hAnsi="Arial" w:cs="Arial"/>
        </w:rPr>
        <w:drawing>
          <wp:inline distT="0" distB="0" distL="0" distR="0" wp14:anchorId="5AC5AD8A" wp14:editId="6ED8BA22">
            <wp:extent cx="2962425" cy="1712272"/>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99570" cy="1733742"/>
                    </a:xfrm>
                    <a:prstGeom prst="rect">
                      <a:avLst/>
                    </a:prstGeom>
                    <a:noFill/>
                    <a:ln>
                      <a:noFill/>
                    </a:ln>
                  </pic:spPr>
                </pic:pic>
              </a:graphicData>
            </a:graphic>
          </wp:inline>
        </w:drawing>
      </w:r>
    </w:p>
    <w:p w14:paraId="3B4124EA" w14:textId="77777777" w:rsidR="001641AA" w:rsidRDefault="001641AA" w:rsidP="001641AA">
      <w:pPr>
        <w:spacing w:after="0"/>
        <w:rPr>
          <w:rFonts w:ascii="Arial" w:hAnsi="Arial" w:cs="Arial"/>
        </w:rPr>
      </w:pPr>
    </w:p>
    <w:p w14:paraId="575F6053" w14:textId="1EDD0D9C" w:rsidR="001641AA" w:rsidRPr="001641AA" w:rsidRDefault="001641AA" w:rsidP="001641AA">
      <w:pPr>
        <w:spacing w:after="0"/>
        <w:rPr>
          <w:rFonts w:ascii="Arial" w:hAnsi="Arial" w:cs="Arial"/>
        </w:rPr>
      </w:pPr>
      <w:r w:rsidRPr="001641AA">
        <w:rPr>
          <w:rFonts w:ascii="Arial" w:hAnsi="Arial" w:cs="Arial"/>
        </w:rPr>
        <w:drawing>
          <wp:inline distT="0" distB="0" distL="0" distR="0" wp14:anchorId="6FD85782" wp14:editId="1A2DEC8E">
            <wp:extent cx="3590925" cy="2075544"/>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5715" cy="2084092"/>
                    </a:xfrm>
                    <a:prstGeom prst="rect">
                      <a:avLst/>
                    </a:prstGeom>
                    <a:noFill/>
                    <a:ln>
                      <a:noFill/>
                    </a:ln>
                  </pic:spPr>
                </pic:pic>
              </a:graphicData>
            </a:graphic>
          </wp:inline>
        </w:drawing>
      </w:r>
    </w:p>
    <w:p w14:paraId="624E44AC" w14:textId="77777777" w:rsidR="001641AA" w:rsidRDefault="001641AA" w:rsidP="007F3149">
      <w:pPr>
        <w:spacing w:after="0"/>
        <w:rPr>
          <w:rFonts w:ascii="Arial" w:hAnsi="Arial" w:cs="Arial"/>
        </w:rPr>
      </w:pPr>
    </w:p>
    <w:p w14:paraId="5B29574C" w14:textId="77777777" w:rsidR="001641AA" w:rsidRPr="001641AA" w:rsidRDefault="001641AA" w:rsidP="001641AA">
      <w:pPr>
        <w:spacing w:after="0"/>
        <w:rPr>
          <w:rFonts w:ascii="Arial" w:hAnsi="Arial" w:cs="Arial"/>
        </w:rPr>
      </w:pPr>
      <w:r w:rsidRPr="001641AA">
        <w:rPr>
          <w:rFonts w:ascii="Arial" w:hAnsi="Arial" w:cs="Arial"/>
          <w:b/>
          <w:bCs/>
        </w:rPr>
        <w:t>Rivervale</w:t>
      </w:r>
    </w:p>
    <w:p w14:paraId="5C06E376" w14:textId="77777777" w:rsidR="001641AA" w:rsidRPr="001641AA" w:rsidRDefault="001641AA" w:rsidP="001641AA">
      <w:pPr>
        <w:spacing w:after="0"/>
        <w:rPr>
          <w:rFonts w:ascii="Arial" w:hAnsi="Arial" w:cs="Arial"/>
        </w:rPr>
      </w:pPr>
      <w:r w:rsidRPr="001641AA">
        <w:rPr>
          <w:rFonts w:ascii="Arial" w:hAnsi="Arial" w:cs="Arial"/>
          <w:b/>
          <w:bCs/>
        </w:rPr>
        <w:t>Copley Park (previously Copley Road)</w:t>
      </w:r>
    </w:p>
    <w:p w14:paraId="0F511271" w14:textId="4A75308B" w:rsidR="001641AA" w:rsidRPr="001641AA" w:rsidRDefault="001641AA" w:rsidP="001641AA">
      <w:pPr>
        <w:spacing w:after="0"/>
        <w:rPr>
          <w:rFonts w:ascii="Arial" w:hAnsi="Arial" w:cs="Arial"/>
        </w:rPr>
      </w:pPr>
      <w:r w:rsidRPr="001641AA">
        <w:rPr>
          <w:rFonts w:ascii="Arial" w:hAnsi="Arial" w:cs="Arial"/>
        </w:rPr>
        <w:t xml:space="preserve">This fantastic street transformation began in 1975. It was once a conventional asphalt street with two lanes for motor vehicles, grass verges, no </w:t>
      </w:r>
      <w:r w:rsidRPr="001641AA">
        <w:rPr>
          <w:rFonts w:ascii="Arial" w:hAnsi="Arial" w:cs="Arial"/>
        </w:rPr>
        <w:t>footpaths,</w:t>
      </w:r>
      <w:r w:rsidRPr="001641AA">
        <w:rPr>
          <w:rFonts w:ascii="Arial" w:hAnsi="Arial" w:cs="Arial"/>
        </w:rPr>
        <w:t xml:space="preserve"> and no trees.</w:t>
      </w:r>
    </w:p>
    <w:p w14:paraId="42A093BD" w14:textId="77777777" w:rsidR="001641AA" w:rsidRDefault="001641AA" w:rsidP="001641AA">
      <w:pPr>
        <w:spacing w:after="0"/>
        <w:rPr>
          <w:rFonts w:ascii="Arial" w:hAnsi="Arial" w:cs="Arial"/>
        </w:rPr>
      </w:pPr>
    </w:p>
    <w:p w14:paraId="343D3418" w14:textId="0CD42BCA" w:rsidR="001641AA" w:rsidRPr="001641AA" w:rsidRDefault="001641AA" w:rsidP="001641AA">
      <w:pPr>
        <w:spacing w:after="0"/>
        <w:rPr>
          <w:rFonts w:ascii="Arial" w:hAnsi="Arial" w:cs="Arial"/>
        </w:rPr>
      </w:pPr>
      <w:r w:rsidRPr="001641AA">
        <w:rPr>
          <w:rFonts w:ascii="Arial" w:hAnsi="Arial" w:cs="Arial"/>
        </w:rPr>
        <w:t>The first step was to increase the amount of green space and reduce the width of the paved area.</w:t>
      </w:r>
    </w:p>
    <w:p w14:paraId="1E0C74A0" w14:textId="77777777" w:rsidR="001641AA" w:rsidRDefault="001641AA" w:rsidP="001641AA">
      <w:pPr>
        <w:spacing w:after="0"/>
        <w:rPr>
          <w:rFonts w:ascii="Arial" w:hAnsi="Arial" w:cs="Arial"/>
        </w:rPr>
      </w:pPr>
    </w:p>
    <w:p w14:paraId="7A8936B7" w14:textId="08B29285" w:rsidR="001641AA" w:rsidRDefault="001641AA" w:rsidP="001641AA">
      <w:pPr>
        <w:spacing w:after="0"/>
        <w:rPr>
          <w:rFonts w:ascii="Arial" w:hAnsi="Arial" w:cs="Arial"/>
        </w:rPr>
      </w:pPr>
      <w:r w:rsidRPr="001641AA">
        <w:rPr>
          <w:rFonts w:ascii="Arial" w:hAnsi="Arial" w:cs="Arial"/>
        </w:rPr>
        <w:t>Access by car was limited to residents and visitors by installing mid-block bollards.</w:t>
      </w:r>
      <w:r>
        <w:rPr>
          <w:rFonts w:ascii="Arial" w:hAnsi="Arial" w:cs="Arial"/>
        </w:rPr>
        <w:t xml:space="preserve"> </w:t>
      </w:r>
      <w:r w:rsidRPr="001641AA">
        <w:rPr>
          <w:rFonts w:ascii="Arial" w:hAnsi="Arial" w:cs="Arial"/>
        </w:rPr>
        <w:t>Trees were planted and garden beds introduced. The street became more like a park.</w:t>
      </w:r>
      <w:r>
        <w:rPr>
          <w:rFonts w:ascii="Arial" w:hAnsi="Arial" w:cs="Arial"/>
        </w:rPr>
        <w:t xml:space="preserve"> </w:t>
      </w:r>
      <w:r w:rsidRPr="001641AA">
        <w:rPr>
          <w:rFonts w:ascii="Arial" w:hAnsi="Arial" w:cs="Arial"/>
        </w:rPr>
        <w:t>Residents can reach their garages by paths gently winding between the trees.</w:t>
      </w:r>
    </w:p>
    <w:p w14:paraId="67E165C9" w14:textId="77777777" w:rsidR="001641AA" w:rsidRPr="001641AA" w:rsidRDefault="001641AA" w:rsidP="001641AA">
      <w:pPr>
        <w:spacing w:after="0"/>
        <w:rPr>
          <w:rFonts w:ascii="Arial" w:hAnsi="Arial" w:cs="Arial"/>
        </w:rPr>
      </w:pPr>
    </w:p>
    <w:p w14:paraId="69927313" w14:textId="77777777" w:rsidR="001641AA" w:rsidRDefault="001641AA" w:rsidP="001641AA">
      <w:pPr>
        <w:spacing w:after="0"/>
        <w:rPr>
          <w:rFonts w:ascii="Arial" w:hAnsi="Arial" w:cs="Arial"/>
        </w:rPr>
      </w:pPr>
      <w:r w:rsidRPr="001641AA">
        <w:rPr>
          <w:rFonts w:ascii="Arial" w:hAnsi="Arial" w:cs="Arial"/>
        </w:rPr>
        <w:t>Four of the intersecting streets were made into cul-de-sacs, but people walking and riding have no restrictions. There are shared paths connecting all streets.</w:t>
      </w:r>
      <w:r>
        <w:rPr>
          <w:rFonts w:ascii="Arial" w:hAnsi="Arial" w:cs="Arial"/>
        </w:rPr>
        <w:t xml:space="preserve"> </w:t>
      </w:r>
      <w:r w:rsidRPr="001641AA">
        <w:rPr>
          <w:rFonts w:ascii="Arial" w:hAnsi="Arial" w:cs="Arial"/>
        </w:rPr>
        <w:t>There are no kerbs</w:t>
      </w:r>
      <w:r>
        <w:rPr>
          <w:rFonts w:ascii="Arial" w:hAnsi="Arial" w:cs="Arial"/>
        </w:rPr>
        <w:t>, th</w:t>
      </w:r>
      <w:r w:rsidRPr="001641AA">
        <w:rPr>
          <w:rFonts w:ascii="Arial" w:hAnsi="Arial" w:cs="Arial"/>
        </w:rPr>
        <w:t>e rain can simply run off the street's paving to help the gardens.</w:t>
      </w:r>
    </w:p>
    <w:p w14:paraId="148B1B6E" w14:textId="77777777" w:rsidR="001641AA" w:rsidRDefault="001641AA" w:rsidP="001641AA">
      <w:pPr>
        <w:spacing w:after="0"/>
        <w:rPr>
          <w:rFonts w:ascii="Arial" w:hAnsi="Arial" w:cs="Arial"/>
        </w:rPr>
      </w:pPr>
    </w:p>
    <w:p w14:paraId="3F4CE11B" w14:textId="32557C37" w:rsidR="001641AA" w:rsidRPr="001641AA" w:rsidRDefault="001641AA" w:rsidP="001641AA">
      <w:pPr>
        <w:spacing w:after="0"/>
        <w:rPr>
          <w:rFonts w:ascii="Arial" w:hAnsi="Arial" w:cs="Arial"/>
        </w:rPr>
      </w:pPr>
      <w:r w:rsidRPr="001641AA">
        <w:rPr>
          <w:rFonts w:ascii="Arial" w:hAnsi="Arial" w:cs="Arial"/>
        </w:rPr>
        <w:t>This is a mature example of good street design. It's been gradually improved over 45 years and is now considered a park by most people even though cars are still permitted.</w:t>
      </w:r>
    </w:p>
    <w:p w14:paraId="45656301" w14:textId="77777777" w:rsidR="001641AA" w:rsidRDefault="001641AA" w:rsidP="001641AA">
      <w:pPr>
        <w:spacing w:after="0"/>
        <w:rPr>
          <w:rFonts w:ascii="Arial" w:hAnsi="Arial" w:cs="Arial"/>
        </w:rPr>
      </w:pPr>
    </w:p>
    <w:p w14:paraId="03649697" w14:textId="68B326B8" w:rsidR="001641AA" w:rsidRDefault="001641AA" w:rsidP="001641AA">
      <w:pPr>
        <w:spacing w:after="0"/>
        <w:rPr>
          <w:rFonts w:ascii="Arial" w:hAnsi="Arial" w:cs="Arial"/>
        </w:rPr>
      </w:pPr>
      <w:r w:rsidRPr="001641AA">
        <w:rPr>
          <w:rFonts w:ascii="Arial" w:hAnsi="Arial" w:cs="Arial"/>
        </w:rPr>
        <w:t xml:space="preserve">The basic </w:t>
      </w:r>
      <w:r w:rsidRPr="001641AA">
        <w:rPr>
          <w:rFonts w:ascii="Arial" w:hAnsi="Arial" w:cs="Arial"/>
        </w:rPr>
        <w:t>principles</w:t>
      </w:r>
      <w:r w:rsidRPr="001641AA">
        <w:rPr>
          <w:rFonts w:ascii="Arial" w:hAnsi="Arial" w:cs="Arial"/>
        </w:rPr>
        <w:t xml:space="preserve"> used in the design of this street can be applied to Safe Active Streets. </w:t>
      </w:r>
    </w:p>
    <w:p w14:paraId="4F6645C4" w14:textId="77777777" w:rsidR="001641AA" w:rsidRDefault="001641AA" w:rsidP="001641AA">
      <w:pPr>
        <w:spacing w:after="0"/>
        <w:rPr>
          <w:rFonts w:ascii="Arial" w:hAnsi="Arial" w:cs="Arial"/>
        </w:rPr>
      </w:pPr>
    </w:p>
    <w:p w14:paraId="108B8002" w14:textId="53E58D02" w:rsidR="001641AA" w:rsidRDefault="001641AA" w:rsidP="001641AA">
      <w:pPr>
        <w:spacing w:after="0"/>
        <w:rPr>
          <w:rFonts w:ascii="Arial" w:hAnsi="Arial" w:cs="Arial"/>
        </w:rPr>
      </w:pPr>
      <w:r w:rsidRPr="001641AA">
        <w:rPr>
          <w:rFonts w:ascii="Arial" w:hAnsi="Arial" w:cs="Arial"/>
        </w:rPr>
        <w:drawing>
          <wp:inline distT="0" distB="0" distL="0" distR="0" wp14:anchorId="58ACA13F" wp14:editId="46573235">
            <wp:extent cx="2986253" cy="1990725"/>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7396" cy="1998153"/>
                    </a:xfrm>
                    <a:prstGeom prst="rect">
                      <a:avLst/>
                    </a:prstGeom>
                    <a:noFill/>
                    <a:ln>
                      <a:noFill/>
                    </a:ln>
                  </pic:spPr>
                </pic:pic>
              </a:graphicData>
            </a:graphic>
          </wp:inline>
        </w:drawing>
      </w:r>
      <w:r>
        <w:rPr>
          <w:rFonts w:ascii="Arial" w:hAnsi="Arial" w:cs="Arial"/>
        </w:rPr>
        <w:t xml:space="preserve"> </w:t>
      </w:r>
      <w:r w:rsidRPr="001641AA">
        <w:rPr>
          <w:rFonts w:ascii="Arial" w:hAnsi="Arial" w:cs="Arial"/>
        </w:rPr>
        <w:drawing>
          <wp:inline distT="0" distB="0" distL="0" distR="0" wp14:anchorId="4D6A42C3" wp14:editId="6E12125B">
            <wp:extent cx="2676525" cy="1748963"/>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11607" cy="1771887"/>
                    </a:xfrm>
                    <a:prstGeom prst="rect">
                      <a:avLst/>
                    </a:prstGeom>
                    <a:noFill/>
                    <a:ln>
                      <a:noFill/>
                    </a:ln>
                  </pic:spPr>
                </pic:pic>
              </a:graphicData>
            </a:graphic>
          </wp:inline>
        </w:drawing>
      </w:r>
    </w:p>
    <w:p w14:paraId="1F14A616" w14:textId="77777777" w:rsidR="001641AA" w:rsidRDefault="001641AA" w:rsidP="001641AA">
      <w:pPr>
        <w:spacing w:after="0"/>
        <w:rPr>
          <w:rFonts w:ascii="Arial" w:hAnsi="Arial" w:cs="Arial"/>
        </w:rPr>
      </w:pPr>
    </w:p>
    <w:p w14:paraId="5124F3E7" w14:textId="534606D1" w:rsidR="001641AA" w:rsidRDefault="001641AA" w:rsidP="001641AA">
      <w:pPr>
        <w:spacing w:after="0"/>
        <w:rPr>
          <w:rFonts w:ascii="Arial" w:hAnsi="Arial" w:cs="Arial"/>
        </w:rPr>
      </w:pPr>
      <w:r w:rsidRPr="001641AA">
        <w:rPr>
          <w:rFonts w:ascii="Arial" w:hAnsi="Arial" w:cs="Arial"/>
        </w:rPr>
        <w:drawing>
          <wp:inline distT="0" distB="0" distL="0" distR="0" wp14:anchorId="06A7A822" wp14:editId="4B5A9BA6">
            <wp:extent cx="3114675" cy="202457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19128" cy="2027467"/>
                    </a:xfrm>
                    <a:prstGeom prst="rect">
                      <a:avLst/>
                    </a:prstGeom>
                    <a:noFill/>
                    <a:ln>
                      <a:noFill/>
                    </a:ln>
                  </pic:spPr>
                </pic:pic>
              </a:graphicData>
            </a:graphic>
          </wp:inline>
        </w:drawing>
      </w:r>
    </w:p>
    <w:p w14:paraId="0141AA8E" w14:textId="77777777" w:rsidR="001641AA" w:rsidRDefault="001641AA" w:rsidP="001641AA">
      <w:pPr>
        <w:spacing w:after="0"/>
        <w:rPr>
          <w:rFonts w:ascii="Arial" w:hAnsi="Arial" w:cs="Arial"/>
        </w:rPr>
      </w:pPr>
    </w:p>
    <w:p w14:paraId="04CB2887" w14:textId="77777777" w:rsidR="001641AA" w:rsidRPr="001641AA" w:rsidRDefault="001641AA" w:rsidP="001641AA">
      <w:pPr>
        <w:spacing w:after="0"/>
        <w:rPr>
          <w:rFonts w:ascii="Arial" w:hAnsi="Arial" w:cs="Arial"/>
        </w:rPr>
      </w:pPr>
      <w:r w:rsidRPr="001641AA">
        <w:rPr>
          <w:rFonts w:ascii="Arial" w:hAnsi="Arial" w:cs="Arial"/>
          <w:b/>
          <w:bCs/>
        </w:rPr>
        <w:t>Shenton Park</w:t>
      </w:r>
    </w:p>
    <w:p w14:paraId="00DE6810" w14:textId="77777777" w:rsidR="001641AA" w:rsidRPr="001641AA" w:rsidRDefault="001641AA" w:rsidP="001641AA">
      <w:pPr>
        <w:spacing w:after="0"/>
        <w:rPr>
          <w:rFonts w:ascii="Arial" w:hAnsi="Arial" w:cs="Arial"/>
        </w:rPr>
      </w:pPr>
      <w:proofErr w:type="spellStart"/>
      <w:r w:rsidRPr="001641AA">
        <w:rPr>
          <w:rFonts w:ascii="Arial" w:hAnsi="Arial" w:cs="Arial"/>
          <w:b/>
          <w:bCs/>
        </w:rPr>
        <w:t>Keightly</w:t>
      </w:r>
      <w:proofErr w:type="spellEnd"/>
      <w:r w:rsidRPr="001641AA">
        <w:rPr>
          <w:rFonts w:ascii="Arial" w:hAnsi="Arial" w:cs="Arial"/>
          <w:b/>
          <w:bCs/>
        </w:rPr>
        <w:t xml:space="preserve"> Road West</w:t>
      </w:r>
    </w:p>
    <w:p w14:paraId="6F4AD6F2" w14:textId="77777777" w:rsidR="001641AA" w:rsidRDefault="001641AA" w:rsidP="001641AA">
      <w:pPr>
        <w:spacing w:after="0"/>
        <w:rPr>
          <w:rFonts w:ascii="Arial" w:hAnsi="Arial" w:cs="Arial"/>
        </w:rPr>
      </w:pPr>
      <w:r w:rsidRPr="001641AA">
        <w:rPr>
          <w:rFonts w:ascii="Arial" w:hAnsi="Arial" w:cs="Arial"/>
        </w:rPr>
        <w:t xml:space="preserve">This diagonal diversion was constructed at the intersection of </w:t>
      </w:r>
      <w:proofErr w:type="spellStart"/>
      <w:r w:rsidRPr="001641AA">
        <w:rPr>
          <w:rFonts w:ascii="Arial" w:hAnsi="Arial" w:cs="Arial"/>
        </w:rPr>
        <w:t>Keightly</w:t>
      </w:r>
      <w:proofErr w:type="spellEnd"/>
      <w:r w:rsidRPr="001641AA">
        <w:rPr>
          <w:rFonts w:ascii="Arial" w:hAnsi="Arial" w:cs="Arial"/>
        </w:rPr>
        <w:t xml:space="preserve"> Road West and Rosalie Street in the late 1980s. The standard footpaths have been retained on both sides of each street. People riding bikes can pass through a convenient central ramp easily.</w:t>
      </w:r>
    </w:p>
    <w:p w14:paraId="2CFD20C5" w14:textId="77777777" w:rsidR="00F13AFF" w:rsidRPr="001641AA" w:rsidRDefault="00F13AFF" w:rsidP="001641AA">
      <w:pPr>
        <w:spacing w:after="0"/>
        <w:rPr>
          <w:rFonts w:ascii="Arial" w:hAnsi="Arial" w:cs="Arial"/>
        </w:rPr>
      </w:pPr>
    </w:p>
    <w:p w14:paraId="2524F768" w14:textId="48F07AAA" w:rsidR="001641AA" w:rsidRDefault="001641AA" w:rsidP="001641AA">
      <w:pPr>
        <w:spacing w:after="0"/>
        <w:rPr>
          <w:rFonts w:ascii="Arial" w:hAnsi="Arial" w:cs="Arial"/>
        </w:rPr>
      </w:pPr>
      <w:r w:rsidRPr="001641AA">
        <w:rPr>
          <w:rFonts w:ascii="Arial" w:hAnsi="Arial" w:cs="Arial"/>
        </w:rPr>
        <w:t xml:space="preserve">A second diagonal diversion can also be found one block to the west at the intersection of </w:t>
      </w:r>
      <w:proofErr w:type="spellStart"/>
      <w:r w:rsidRPr="001641AA">
        <w:rPr>
          <w:rFonts w:ascii="Arial" w:hAnsi="Arial" w:cs="Arial"/>
        </w:rPr>
        <w:t>Keightly</w:t>
      </w:r>
      <w:proofErr w:type="spellEnd"/>
      <w:r w:rsidRPr="001641AA">
        <w:rPr>
          <w:rFonts w:ascii="Arial" w:hAnsi="Arial" w:cs="Arial"/>
        </w:rPr>
        <w:t xml:space="preserve"> Road West and Hensman Road. The combination of these two devices has the effect of reducing rat-running drivers through the area, lowering </w:t>
      </w:r>
      <w:r w:rsidR="00F13AFF" w:rsidRPr="001641AA">
        <w:rPr>
          <w:rFonts w:ascii="Arial" w:hAnsi="Arial" w:cs="Arial"/>
        </w:rPr>
        <w:t>speed,</w:t>
      </w:r>
      <w:r w:rsidRPr="001641AA">
        <w:rPr>
          <w:rFonts w:ascii="Arial" w:hAnsi="Arial" w:cs="Arial"/>
        </w:rPr>
        <w:t xml:space="preserve"> and making the intersections much safer. The extension of garden beds and additional trees add to the amenity.</w:t>
      </w:r>
    </w:p>
    <w:p w14:paraId="7D327107" w14:textId="77777777" w:rsidR="00F13AFF" w:rsidRPr="001641AA" w:rsidRDefault="00F13AFF" w:rsidP="001641AA">
      <w:pPr>
        <w:spacing w:after="0"/>
        <w:rPr>
          <w:rFonts w:ascii="Arial" w:hAnsi="Arial" w:cs="Arial"/>
        </w:rPr>
      </w:pPr>
    </w:p>
    <w:p w14:paraId="1634089B" w14:textId="77777777" w:rsidR="001641AA" w:rsidRDefault="001641AA" w:rsidP="001641AA">
      <w:pPr>
        <w:spacing w:after="0"/>
        <w:rPr>
          <w:rFonts w:ascii="Arial" w:hAnsi="Arial" w:cs="Arial"/>
        </w:rPr>
      </w:pPr>
      <w:r w:rsidRPr="001641AA">
        <w:rPr>
          <w:rFonts w:ascii="Arial" w:hAnsi="Arial" w:cs="Arial"/>
        </w:rPr>
        <w:t xml:space="preserve">This is a successful design. </w:t>
      </w:r>
      <w:proofErr w:type="spellStart"/>
      <w:r w:rsidRPr="001641AA">
        <w:rPr>
          <w:rFonts w:ascii="Arial" w:hAnsi="Arial" w:cs="Arial"/>
        </w:rPr>
        <w:t>Keightly</w:t>
      </w:r>
      <w:proofErr w:type="spellEnd"/>
      <w:r w:rsidRPr="001641AA">
        <w:rPr>
          <w:rFonts w:ascii="Arial" w:hAnsi="Arial" w:cs="Arial"/>
        </w:rPr>
        <w:t xml:space="preserve"> Road West is a popular route for people walking and riding bikes and the street will soon be included in a new Safe Active Street route across Shenton Park.</w:t>
      </w:r>
    </w:p>
    <w:p w14:paraId="5BF71E72" w14:textId="77777777" w:rsidR="00F13AFF" w:rsidRDefault="00F13AFF" w:rsidP="001641AA">
      <w:pPr>
        <w:spacing w:after="0"/>
        <w:rPr>
          <w:rFonts w:ascii="Arial" w:hAnsi="Arial" w:cs="Arial"/>
        </w:rPr>
      </w:pPr>
    </w:p>
    <w:p w14:paraId="67B16F3B" w14:textId="77777777" w:rsidR="00F13AFF" w:rsidRDefault="00F13AFF" w:rsidP="001641AA">
      <w:pPr>
        <w:spacing w:after="0"/>
        <w:rPr>
          <w:rFonts w:ascii="Arial" w:hAnsi="Arial" w:cs="Arial"/>
        </w:rPr>
      </w:pPr>
    </w:p>
    <w:p w14:paraId="0DE8E2E4" w14:textId="77777777" w:rsidR="00F13AFF" w:rsidRDefault="00F13AFF" w:rsidP="001641AA">
      <w:pPr>
        <w:spacing w:after="0"/>
        <w:rPr>
          <w:rFonts w:ascii="Arial" w:hAnsi="Arial" w:cs="Arial"/>
        </w:rPr>
      </w:pPr>
    </w:p>
    <w:p w14:paraId="6A47C8AD" w14:textId="358BADA1" w:rsidR="00F13AFF" w:rsidRDefault="00F13AFF" w:rsidP="001641AA">
      <w:pPr>
        <w:spacing w:after="0"/>
        <w:rPr>
          <w:rFonts w:ascii="Arial" w:hAnsi="Arial" w:cs="Arial"/>
        </w:rPr>
      </w:pPr>
      <w:r w:rsidRPr="00F13AFF">
        <w:rPr>
          <w:rFonts w:ascii="Arial" w:hAnsi="Arial" w:cs="Arial"/>
        </w:rPr>
        <w:lastRenderedPageBreak/>
        <w:drawing>
          <wp:inline distT="0" distB="0" distL="0" distR="0" wp14:anchorId="01AB9694" wp14:editId="6BAAFCE2">
            <wp:extent cx="2464710" cy="18478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78176" cy="1857945"/>
                    </a:xfrm>
                    <a:prstGeom prst="rect">
                      <a:avLst/>
                    </a:prstGeom>
                    <a:noFill/>
                    <a:ln>
                      <a:noFill/>
                    </a:ln>
                  </pic:spPr>
                </pic:pic>
              </a:graphicData>
            </a:graphic>
          </wp:inline>
        </w:drawing>
      </w:r>
      <w:r>
        <w:rPr>
          <w:rFonts w:ascii="Arial" w:hAnsi="Arial" w:cs="Arial"/>
        </w:rPr>
        <w:t xml:space="preserve"> </w:t>
      </w:r>
      <w:r w:rsidRPr="00F13AFF">
        <w:rPr>
          <w:rFonts w:ascii="Arial" w:hAnsi="Arial" w:cs="Arial"/>
        </w:rPr>
        <w:drawing>
          <wp:inline distT="0" distB="0" distL="0" distR="0" wp14:anchorId="4A90B9DA" wp14:editId="3333F782">
            <wp:extent cx="2852429" cy="1847789"/>
            <wp:effectExtent l="0" t="0" r="508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07536" cy="1883487"/>
                    </a:xfrm>
                    <a:prstGeom prst="rect">
                      <a:avLst/>
                    </a:prstGeom>
                    <a:noFill/>
                    <a:ln>
                      <a:noFill/>
                    </a:ln>
                  </pic:spPr>
                </pic:pic>
              </a:graphicData>
            </a:graphic>
          </wp:inline>
        </w:drawing>
      </w:r>
    </w:p>
    <w:p w14:paraId="660F004B" w14:textId="6475E369" w:rsidR="00F13AFF" w:rsidRPr="001641AA" w:rsidRDefault="00F13AFF" w:rsidP="001641AA">
      <w:pPr>
        <w:spacing w:after="0"/>
        <w:rPr>
          <w:rFonts w:ascii="Arial" w:hAnsi="Arial" w:cs="Arial"/>
        </w:rPr>
      </w:pPr>
    </w:p>
    <w:p w14:paraId="1E6CC2BD" w14:textId="63852C46" w:rsidR="001641AA" w:rsidRDefault="00F13AFF" w:rsidP="007F3149">
      <w:pPr>
        <w:spacing w:after="0"/>
        <w:rPr>
          <w:rFonts w:ascii="Arial" w:hAnsi="Arial" w:cs="Arial"/>
        </w:rPr>
      </w:pPr>
      <w:r w:rsidRPr="00F13AFF">
        <w:rPr>
          <w:rFonts w:ascii="Arial" w:hAnsi="Arial" w:cs="Arial"/>
        </w:rPr>
        <w:drawing>
          <wp:inline distT="0" distB="0" distL="0" distR="0" wp14:anchorId="4502076F" wp14:editId="7A943991">
            <wp:extent cx="5372100" cy="301339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86167" cy="3021290"/>
                    </a:xfrm>
                    <a:prstGeom prst="rect">
                      <a:avLst/>
                    </a:prstGeom>
                    <a:noFill/>
                    <a:ln>
                      <a:noFill/>
                    </a:ln>
                  </pic:spPr>
                </pic:pic>
              </a:graphicData>
            </a:graphic>
          </wp:inline>
        </w:drawing>
      </w:r>
    </w:p>
    <w:p w14:paraId="5181E09F" w14:textId="77777777" w:rsidR="00F13AFF" w:rsidRDefault="00F13AFF" w:rsidP="007F3149">
      <w:pPr>
        <w:spacing w:after="0"/>
        <w:rPr>
          <w:rFonts w:ascii="Arial" w:hAnsi="Arial" w:cs="Arial"/>
        </w:rPr>
      </w:pPr>
    </w:p>
    <w:p w14:paraId="7323A28E" w14:textId="77777777" w:rsidR="00F13AFF" w:rsidRPr="00F13AFF" w:rsidRDefault="00F13AFF" w:rsidP="00F13AFF">
      <w:pPr>
        <w:spacing w:after="0"/>
        <w:rPr>
          <w:rFonts w:ascii="Arial" w:hAnsi="Arial" w:cs="Arial"/>
        </w:rPr>
      </w:pPr>
      <w:r w:rsidRPr="00F13AFF">
        <w:rPr>
          <w:rFonts w:ascii="Arial" w:hAnsi="Arial" w:cs="Arial"/>
          <w:b/>
          <w:bCs/>
        </w:rPr>
        <w:t>Doubleview</w:t>
      </w:r>
    </w:p>
    <w:p w14:paraId="39202636" w14:textId="77777777" w:rsidR="00F13AFF" w:rsidRPr="00F13AFF" w:rsidRDefault="00F13AFF" w:rsidP="00F13AFF">
      <w:pPr>
        <w:spacing w:after="0"/>
        <w:rPr>
          <w:rFonts w:ascii="Arial" w:hAnsi="Arial" w:cs="Arial"/>
        </w:rPr>
      </w:pPr>
      <w:r w:rsidRPr="00F13AFF">
        <w:rPr>
          <w:rFonts w:ascii="Arial" w:hAnsi="Arial" w:cs="Arial"/>
          <w:b/>
          <w:bCs/>
        </w:rPr>
        <w:t>Moorland Street</w:t>
      </w:r>
    </w:p>
    <w:p w14:paraId="2166AC94" w14:textId="570D8F2D" w:rsidR="00F13AFF" w:rsidRDefault="00F13AFF" w:rsidP="00F13AFF">
      <w:pPr>
        <w:spacing w:after="0"/>
        <w:rPr>
          <w:rFonts w:ascii="Arial" w:hAnsi="Arial" w:cs="Arial"/>
        </w:rPr>
      </w:pPr>
      <w:r w:rsidRPr="00F13AFF">
        <w:rPr>
          <w:rFonts w:ascii="Arial" w:hAnsi="Arial" w:cs="Arial"/>
        </w:rPr>
        <w:t>Narrowing of street to reduce speeding. This gives additional space to plant trees that will be able to grow with less restrictions from power lines. This example is part of City of Stirling's Moorland Street Safe Active Street</w:t>
      </w:r>
      <w:r>
        <w:rPr>
          <w:rFonts w:ascii="Arial" w:hAnsi="Arial" w:cs="Arial"/>
        </w:rPr>
        <w:t>.</w:t>
      </w:r>
    </w:p>
    <w:p w14:paraId="105D4D3D" w14:textId="77777777" w:rsidR="00F13AFF" w:rsidRDefault="00F13AFF" w:rsidP="00F13AFF">
      <w:pPr>
        <w:spacing w:after="0"/>
        <w:rPr>
          <w:rFonts w:ascii="Arial" w:hAnsi="Arial" w:cs="Arial"/>
        </w:rPr>
      </w:pPr>
    </w:p>
    <w:p w14:paraId="67595DD7" w14:textId="16FF0BD0" w:rsidR="00F13AFF" w:rsidRDefault="00F13AFF" w:rsidP="00F13AFF">
      <w:pPr>
        <w:spacing w:after="0"/>
        <w:rPr>
          <w:rFonts w:ascii="Arial" w:hAnsi="Arial" w:cs="Arial"/>
        </w:rPr>
      </w:pPr>
      <w:r w:rsidRPr="00F13AFF">
        <w:rPr>
          <w:rFonts w:ascii="Arial" w:hAnsi="Arial" w:cs="Arial"/>
        </w:rPr>
        <w:drawing>
          <wp:inline distT="0" distB="0" distL="0" distR="0" wp14:anchorId="76E36AB9" wp14:editId="3541AA6D">
            <wp:extent cx="3829050" cy="255383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42344" cy="2562698"/>
                    </a:xfrm>
                    <a:prstGeom prst="rect">
                      <a:avLst/>
                    </a:prstGeom>
                    <a:noFill/>
                    <a:ln>
                      <a:noFill/>
                    </a:ln>
                  </pic:spPr>
                </pic:pic>
              </a:graphicData>
            </a:graphic>
          </wp:inline>
        </w:drawing>
      </w:r>
    </w:p>
    <w:p w14:paraId="2AC410D7" w14:textId="77777777" w:rsidR="00F13AFF" w:rsidRPr="00F13AFF" w:rsidRDefault="00F13AFF" w:rsidP="00F13AFF">
      <w:pPr>
        <w:spacing w:after="0"/>
        <w:rPr>
          <w:rFonts w:ascii="Arial" w:hAnsi="Arial" w:cs="Arial"/>
        </w:rPr>
      </w:pPr>
      <w:r w:rsidRPr="00F13AFF">
        <w:rPr>
          <w:rFonts w:ascii="Arial" w:hAnsi="Arial" w:cs="Arial"/>
          <w:b/>
          <w:bCs/>
        </w:rPr>
        <w:lastRenderedPageBreak/>
        <w:t>Nedlands</w:t>
      </w:r>
    </w:p>
    <w:p w14:paraId="3EC6CCF7" w14:textId="77777777" w:rsidR="00F13AFF" w:rsidRPr="00F13AFF" w:rsidRDefault="00F13AFF" w:rsidP="00F13AFF">
      <w:pPr>
        <w:spacing w:after="0"/>
        <w:rPr>
          <w:rFonts w:ascii="Arial" w:hAnsi="Arial" w:cs="Arial"/>
        </w:rPr>
      </w:pPr>
      <w:r w:rsidRPr="00F13AFF">
        <w:rPr>
          <w:rFonts w:ascii="Arial" w:hAnsi="Arial" w:cs="Arial"/>
          <w:b/>
          <w:bCs/>
        </w:rPr>
        <w:t>Elizabeth Street</w:t>
      </w:r>
    </w:p>
    <w:p w14:paraId="6BB1F6CB" w14:textId="17A0E2EB" w:rsidR="00F13AFF" w:rsidRPr="00F13AFF" w:rsidRDefault="00F13AFF" w:rsidP="00F13AFF">
      <w:pPr>
        <w:spacing w:after="0"/>
        <w:rPr>
          <w:rFonts w:ascii="Arial" w:hAnsi="Arial" w:cs="Arial"/>
        </w:rPr>
      </w:pPr>
      <w:r w:rsidRPr="00F13AFF">
        <w:rPr>
          <w:rFonts w:ascii="Arial" w:hAnsi="Arial" w:cs="Arial"/>
        </w:rPr>
        <w:t>Raised platform across intersection</w:t>
      </w:r>
      <w:r>
        <w:rPr>
          <w:rFonts w:ascii="Arial" w:hAnsi="Arial" w:cs="Arial"/>
        </w:rPr>
        <w:t xml:space="preserve"> </w:t>
      </w:r>
      <w:r w:rsidRPr="00F13AFF">
        <w:rPr>
          <w:rFonts w:ascii="Arial" w:hAnsi="Arial" w:cs="Arial"/>
        </w:rPr>
        <w:t>improves pedestrian amenity by creating a flatter street crossing</w:t>
      </w:r>
      <w:r>
        <w:rPr>
          <w:rFonts w:ascii="Arial" w:hAnsi="Arial" w:cs="Arial"/>
        </w:rPr>
        <w:t>. M</w:t>
      </w:r>
      <w:r w:rsidRPr="00F13AFF">
        <w:rPr>
          <w:rFonts w:ascii="Arial" w:hAnsi="Arial" w:cs="Arial"/>
        </w:rPr>
        <w:t xml:space="preserve">otor </w:t>
      </w:r>
      <w:r>
        <w:rPr>
          <w:rFonts w:ascii="Arial" w:hAnsi="Arial" w:cs="Arial"/>
        </w:rPr>
        <w:t>t</w:t>
      </w:r>
      <w:r w:rsidRPr="00F13AFF">
        <w:rPr>
          <w:rFonts w:ascii="Arial" w:hAnsi="Arial" w:cs="Arial"/>
        </w:rPr>
        <w:t>raffic is slowed before entering the intersection reduc</w:t>
      </w:r>
      <w:r>
        <w:rPr>
          <w:rFonts w:ascii="Arial" w:hAnsi="Arial" w:cs="Arial"/>
        </w:rPr>
        <w:t>ing</w:t>
      </w:r>
      <w:r w:rsidRPr="00F13AFF">
        <w:rPr>
          <w:rFonts w:ascii="Arial" w:hAnsi="Arial" w:cs="Arial"/>
        </w:rPr>
        <w:t xml:space="preserve"> </w:t>
      </w:r>
      <w:r>
        <w:rPr>
          <w:rFonts w:ascii="Arial" w:hAnsi="Arial" w:cs="Arial"/>
        </w:rPr>
        <w:t xml:space="preserve">the crash </w:t>
      </w:r>
      <w:r w:rsidRPr="00F13AFF">
        <w:rPr>
          <w:rFonts w:ascii="Arial" w:hAnsi="Arial" w:cs="Arial"/>
        </w:rPr>
        <w:t>risk</w:t>
      </w:r>
      <w:r>
        <w:rPr>
          <w:rFonts w:ascii="Arial" w:hAnsi="Arial" w:cs="Arial"/>
        </w:rPr>
        <w:t>.</w:t>
      </w:r>
    </w:p>
    <w:p w14:paraId="2F75CA3B" w14:textId="77777777" w:rsidR="00F13AFF" w:rsidRDefault="00F13AFF" w:rsidP="00F13AFF">
      <w:pPr>
        <w:spacing w:after="0"/>
        <w:rPr>
          <w:rFonts w:ascii="Arial" w:hAnsi="Arial" w:cs="Arial"/>
        </w:rPr>
      </w:pPr>
    </w:p>
    <w:p w14:paraId="0427DDD6" w14:textId="4E519EC0" w:rsidR="00F13AFF" w:rsidRDefault="00F13AFF" w:rsidP="00F13AFF">
      <w:pPr>
        <w:spacing w:after="0"/>
        <w:rPr>
          <w:rFonts w:ascii="Arial" w:hAnsi="Arial" w:cs="Arial"/>
        </w:rPr>
      </w:pPr>
      <w:r w:rsidRPr="00F13AFF">
        <w:rPr>
          <w:rFonts w:ascii="Arial" w:hAnsi="Arial" w:cs="Arial"/>
        </w:rPr>
        <w:drawing>
          <wp:inline distT="0" distB="0" distL="0" distR="0" wp14:anchorId="1FD86237" wp14:editId="3B93EEEC">
            <wp:extent cx="2641406" cy="1981200"/>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63967" cy="1998122"/>
                    </a:xfrm>
                    <a:prstGeom prst="rect">
                      <a:avLst/>
                    </a:prstGeom>
                    <a:noFill/>
                    <a:ln>
                      <a:noFill/>
                    </a:ln>
                  </pic:spPr>
                </pic:pic>
              </a:graphicData>
            </a:graphic>
          </wp:inline>
        </w:drawing>
      </w:r>
    </w:p>
    <w:p w14:paraId="4C0FAEC0" w14:textId="77777777" w:rsidR="00F13AFF" w:rsidRDefault="00F13AFF" w:rsidP="00F13AFF">
      <w:pPr>
        <w:spacing w:after="0"/>
        <w:rPr>
          <w:rFonts w:ascii="Arial" w:hAnsi="Arial" w:cs="Arial"/>
        </w:rPr>
      </w:pPr>
    </w:p>
    <w:p w14:paraId="5760F23A" w14:textId="77777777" w:rsidR="00F13AFF" w:rsidRPr="00F13AFF" w:rsidRDefault="00F13AFF" w:rsidP="00F13AFF">
      <w:pPr>
        <w:spacing w:after="0"/>
        <w:rPr>
          <w:rFonts w:ascii="Arial" w:hAnsi="Arial" w:cs="Arial"/>
        </w:rPr>
      </w:pPr>
      <w:r w:rsidRPr="00F13AFF">
        <w:rPr>
          <w:rFonts w:ascii="Arial" w:hAnsi="Arial" w:cs="Arial"/>
          <w:b/>
          <w:bCs/>
        </w:rPr>
        <w:t>Bayswater</w:t>
      </w:r>
    </w:p>
    <w:p w14:paraId="3D396D6B" w14:textId="77777777" w:rsidR="00F13AFF" w:rsidRPr="00F13AFF" w:rsidRDefault="00F13AFF" w:rsidP="00F13AFF">
      <w:pPr>
        <w:spacing w:after="0"/>
        <w:rPr>
          <w:rFonts w:ascii="Arial" w:hAnsi="Arial" w:cs="Arial"/>
        </w:rPr>
      </w:pPr>
      <w:proofErr w:type="spellStart"/>
      <w:r w:rsidRPr="00F13AFF">
        <w:rPr>
          <w:rFonts w:ascii="Arial" w:hAnsi="Arial" w:cs="Arial"/>
          <w:b/>
          <w:bCs/>
        </w:rPr>
        <w:t>Leake</w:t>
      </w:r>
      <w:proofErr w:type="spellEnd"/>
      <w:r w:rsidRPr="00F13AFF">
        <w:rPr>
          <w:rFonts w:ascii="Arial" w:hAnsi="Arial" w:cs="Arial"/>
          <w:b/>
          <w:bCs/>
        </w:rPr>
        <w:t xml:space="preserve"> Street</w:t>
      </w:r>
    </w:p>
    <w:p w14:paraId="6359D1AF" w14:textId="1D6C7F2E" w:rsidR="00F13AFF" w:rsidRDefault="00F13AFF" w:rsidP="00F13AFF">
      <w:pPr>
        <w:spacing w:after="0"/>
        <w:rPr>
          <w:rFonts w:ascii="Arial" w:hAnsi="Arial" w:cs="Arial"/>
        </w:rPr>
      </w:pPr>
      <w:r w:rsidRPr="00F13AFF">
        <w:rPr>
          <w:rFonts w:ascii="Arial" w:hAnsi="Arial" w:cs="Arial"/>
        </w:rPr>
        <w:t>Road humps can be used to reduce motor vehicle speeds. These can be used at the approach to intersections or mid-block.</w:t>
      </w:r>
    </w:p>
    <w:p w14:paraId="2A5EB38E" w14:textId="77777777" w:rsidR="00F13AFF" w:rsidRPr="00F13AFF" w:rsidRDefault="00F13AFF" w:rsidP="00F13AFF">
      <w:pPr>
        <w:spacing w:after="0"/>
        <w:rPr>
          <w:rFonts w:ascii="Arial" w:hAnsi="Arial" w:cs="Arial"/>
        </w:rPr>
      </w:pPr>
    </w:p>
    <w:p w14:paraId="0CCA4CF2" w14:textId="0663CB13" w:rsidR="00F13AFF" w:rsidRDefault="00F13AFF" w:rsidP="007F3149">
      <w:pPr>
        <w:spacing w:after="0"/>
        <w:rPr>
          <w:rFonts w:ascii="Arial" w:hAnsi="Arial" w:cs="Arial"/>
        </w:rPr>
      </w:pPr>
      <w:r w:rsidRPr="00F13AFF">
        <w:rPr>
          <w:rFonts w:ascii="Arial" w:hAnsi="Arial" w:cs="Arial"/>
        </w:rPr>
        <w:drawing>
          <wp:inline distT="0" distB="0" distL="0" distR="0" wp14:anchorId="56FB37E4" wp14:editId="48E95CA5">
            <wp:extent cx="2628900" cy="175337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36948" cy="1758744"/>
                    </a:xfrm>
                    <a:prstGeom prst="rect">
                      <a:avLst/>
                    </a:prstGeom>
                    <a:noFill/>
                    <a:ln>
                      <a:noFill/>
                    </a:ln>
                  </pic:spPr>
                </pic:pic>
              </a:graphicData>
            </a:graphic>
          </wp:inline>
        </w:drawing>
      </w:r>
      <w:r>
        <w:rPr>
          <w:rFonts w:ascii="Arial" w:hAnsi="Arial" w:cs="Arial"/>
        </w:rPr>
        <w:t xml:space="preserve">  </w:t>
      </w:r>
      <w:r w:rsidRPr="00F13AFF">
        <w:rPr>
          <w:rFonts w:ascii="Arial" w:hAnsi="Arial" w:cs="Arial"/>
        </w:rPr>
        <w:drawing>
          <wp:inline distT="0" distB="0" distL="0" distR="0" wp14:anchorId="4B6779B8" wp14:editId="1301D8DD">
            <wp:extent cx="2647950" cy="1766082"/>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67774" cy="1779304"/>
                    </a:xfrm>
                    <a:prstGeom prst="rect">
                      <a:avLst/>
                    </a:prstGeom>
                    <a:noFill/>
                    <a:ln>
                      <a:noFill/>
                    </a:ln>
                  </pic:spPr>
                </pic:pic>
              </a:graphicData>
            </a:graphic>
          </wp:inline>
        </w:drawing>
      </w:r>
    </w:p>
    <w:p w14:paraId="6E649F0F" w14:textId="77777777" w:rsidR="00F13AFF" w:rsidRDefault="00F13AFF" w:rsidP="007F3149">
      <w:pPr>
        <w:spacing w:after="0"/>
        <w:rPr>
          <w:rFonts w:ascii="Arial" w:hAnsi="Arial" w:cs="Arial"/>
        </w:rPr>
      </w:pPr>
    </w:p>
    <w:p w14:paraId="4F7F2145" w14:textId="77777777" w:rsidR="00F13AFF" w:rsidRPr="00F13AFF" w:rsidRDefault="00F13AFF" w:rsidP="00F13AFF">
      <w:pPr>
        <w:spacing w:after="0"/>
        <w:rPr>
          <w:rFonts w:ascii="Arial" w:hAnsi="Arial" w:cs="Arial"/>
        </w:rPr>
      </w:pPr>
      <w:r w:rsidRPr="00F13AFF">
        <w:rPr>
          <w:rFonts w:ascii="Arial" w:hAnsi="Arial" w:cs="Arial"/>
          <w:b/>
          <w:bCs/>
        </w:rPr>
        <w:t>Perth </w:t>
      </w:r>
    </w:p>
    <w:p w14:paraId="5B2C3326" w14:textId="77777777" w:rsidR="00F13AFF" w:rsidRPr="00F13AFF" w:rsidRDefault="00F13AFF" w:rsidP="00F13AFF">
      <w:pPr>
        <w:spacing w:after="0"/>
        <w:rPr>
          <w:rFonts w:ascii="Arial" w:hAnsi="Arial" w:cs="Arial"/>
        </w:rPr>
      </w:pPr>
      <w:r w:rsidRPr="00F13AFF">
        <w:rPr>
          <w:rFonts w:ascii="Arial" w:hAnsi="Arial" w:cs="Arial"/>
          <w:b/>
          <w:bCs/>
        </w:rPr>
        <w:t>Palmerston Street</w:t>
      </w:r>
    </w:p>
    <w:p w14:paraId="49B325E6" w14:textId="2C50BB0B" w:rsidR="00F13AFF" w:rsidRDefault="00F13AFF" w:rsidP="00F13AFF">
      <w:pPr>
        <w:spacing w:after="0"/>
        <w:rPr>
          <w:rFonts w:ascii="Arial" w:hAnsi="Arial" w:cs="Arial"/>
        </w:rPr>
      </w:pPr>
      <w:r w:rsidRPr="00F13AFF">
        <w:rPr>
          <w:rFonts w:ascii="Arial" w:hAnsi="Arial" w:cs="Arial"/>
        </w:rPr>
        <w:t xml:space="preserve">One lane slow point with </w:t>
      </w:r>
      <w:r>
        <w:rPr>
          <w:rFonts w:ascii="Arial" w:hAnsi="Arial" w:cs="Arial"/>
        </w:rPr>
        <w:t xml:space="preserve">centre </w:t>
      </w:r>
      <w:r w:rsidRPr="00F13AFF">
        <w:rPr>
          <w:rFonts w:ascii="Arial" w:hAnsi="Arial" w:cs="Arial"/>
        </w:rPr>
        <w:t xml:space="preserve">hump, safe by-passes for </w:t>
      </w:r>
      <w:r>
        <w:rPr>
          <w:rFonts w:ascii="Arial" w:hAnsi="Arial" w:cs="Arial"/>
        </w:rPr>
        <w:t>cyclists</w:t>
      </w:r>
      <w:r w:rsidRPr="00F13AFF">
        <w:rPr>
          <w:rFonts w:ascii="Arial" w:hAnsi="Arial" w:cs="Arial"/>
        </w:rPr>
        <w:t xml:space="preserve"> plus additional vegetation.</w:t>
      </w:r>
    </w:p>
    <w:p w14:paraId="1D6ED2B7" w14:textId="77777777" w:rsidR="00F13AFF" w:rsidRPr="00F13AFF" w:rsidRDefault="00F13AFF" w:rsidP="00F13AFF">
      <w:pPr>
        <w:spacing w:after="0"/>
        <w:rPr>
          <w:rFonts w:ascii="Arial" w:hAnsi="Arial" w:cs="Arial"/>
        </w:rPr>
      </w:pPr>
    </w:p>
    <w:p w14:paraId="3631627F" w14:textId="09EBF11B" w:rsidR="00F13AFF" w:rsidRPr="007F3149" w:rsidRDefault="00F13AFF" w:rsidP="007F3149">
      <w:pPr>
        <w:spacing w:after="0"/>
        <w:rPr>
          <w:rFonts w:ascii="Arial" w:hAnsi="Arial" w:cs="Arial"/>
        </w:rPr>
      </w:pPr>
      <w:r w:rsidRPr="00F13AFF">
        <w:rPr>
          <w:rFonts w:ascii="Arial" w:hAnsi="Arial" w:cs="Arial"/>
        </w:rPr>
        <w:drawing>
          <wp:inline distT="0" distB="0" distL="0" distR="0" wp14:anchorId="786CF00A" wp14:editId="262921C9">
            <wp:extent cx="2676525" cy="200754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84723" cy="2013691"/>
                    </a:xfrm>
                    <a:prstGeom prst="rect">
                      <a:avLst/>
                    </a:prstGeom>
                    <a:noFill/>
                    <a:ln>
                      <a:noFill/>
                    </a:ln>
                  </pic:spPr>
                </pic:pic>
              </a:graphicData>
            </a:graphic>
          </wp:inline>
        </w:drawing>
      </w:r>
      <w:r w:rsidR="00C938C8">
        <w:rPr>
          <w:rFonts w:ascii="Arial" w:hAnsi="Arial" w:cs="Arial"/>
        </w:rPr>
        <w:t xml:space="preserve"> </w:t>
      </w:r>
    </w:p>
    <w:sectPr w:rsidR="00F13AFF" w:rsidRPr="007F31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149"/>
    <w:rsid w:val="001641AA"/>
    <w:rsid w:val="002F2546"/>
    <w:rsid w:val="007F3149"/>
    <w:rsid w:val="008F4F08"/>
    <w:rsid w:val="00C938C8"/>
    <w:rsid w:val="00F13AFF"/>
    <w:rsid w:val="00FC14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C764A"/>
  <w15:chartTrackingRefBased/>
  <w15:docId w15:val="{37E26573-2485-4BB9-9C41-CB9129FAF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56958">
      <w:bodyDiv w:val="1"/>
      <w:marLeft w:val="0"/>
      <w:marRight w:val="0"/>
      <w:marTop w:val="0"/>
      <w:marBottom w:val="0"/>
      <w:divBdr>
        <w:top w:val="none" w:sz="0" w:space="0" w:color="auto"/>
        <w:left w:val="none" w:sz="0" w:space="0" w:color="auto"/>
        <w:bottom w:val="none" w:sz="0" w:space="0" w:color="auto"/>
        <w:right w:val="none" w:sz="0" w:space="0" w:color="auto"/>
      </w:divBdr>
    </w:div>
    <w:div w:id="146171073">
      <w:bodyDiv w:val="1"/>
      <w:marLeft w:val="0"/>
      <w:marRight w:val="0"/>
      <w:marTop w:val="0"/>
      <w:marBottom w:val="0"/>
      <w:divBdr>
        <w:top w:val="none" w:sz="0" w:space="0" w:color="auto"/>
        <w:left w:val="none" w:sz="0" w:space="0" w:color="auto"/>
        <w:bottom w:val="none" w:sz="0" w:space="0" w:color="auto"/>
        <w:right w:val="none" w:sz="0" w:space="0" w:color="auto"/>
      </w:divBdr>
    </w:div>
    <w:div w:id="181286673">
      <w:bodyDiv w:val="1"/>
      <w:marLeft w:val="0"/>
      <w:marRight w:val="0"/>
      <w:marTop w:val="0"/>
      <w:marBottom w:val="0"/>
      <w:divBdr>
        <w:top w:val="none" w:sz="0" w:space="0" w:color="auto"/>
        <w:left w:val="none" w:sz="0" w:space="0" w:color="auto"/>
        <w:bottom w:val="none" w:sz="0" w:space="0" w:color="auto"/>
        <w:right w:val="none" w:sz="0" w:space="0" w:color="auto"/>
      </w:divBdr>
    </w:div>
    <w:div w:id="323246304">
      <w:bodyDiv w:val="1"/>
      <w:marLeft w:val="0"/>
      <w:marRight w:val="0"/>
      <w:marTop w:val="0"/>
      <w:marBottom w:val="0"/>
      <w:divBdr>
        <w:top w:val="none" w:sz="0" w:space="0" w:color="auto"/>
        <w:left w:val="none" w:sz="0" w:space="0" w:color="auto"/>
        <w:bottom w:val="none" w:sz="0" w:space="0" w:color="auto"/>
        <w:right w:val="none" w:sz="0" w:space="0" w:color="auto"/>
      </w:divBdr>
    </w:div>
    <w:div w:id="760949707">
      <w:bodyDiv w:val="1"/>
      <w:marLeft w:val="0"/>
      <w:marRight w:val="0"/>
      <w:marTop w:val="0"/>
      <w:marBottom w:val="0"/>
      <w:divBdr>
        <w:top w:val="none" w:sz="0" w:space="0" w:color="auto"/>
        <w:left w:val="none" w:sz="0" w:space="0" w:color="auto"/>
        <w:bottom w:val="none" w:sz="0" w:space="0" w:color="auto"/>
        <w:right w:val="none" w:sz="0" w:space="0" w:color="auto"/>
      </w:divBdr>
    </w:div>
    <w:div w:id="899436310">
      <w:bodyDiv w:val="1"/>
      <w:marLeft w:val="0"/>
      <w:marRight w:val="0"/>
      <w:marTop w:val="0"/>
      <w:marBottom w:val="0"/>
      <w:divBdr>
        <w:top w:val="none" w:sz="0" w:space="0" w:color="auto"/>
        <w:left w:val="none" w:sz="0" w:space="0" w:color="auto"/>
        <w:bottom w:val="none" w:sz="0" w:space="0" w:color="auto"/>
        <w:right w:val="none" w:sz="0" w:space="0" w:color="auto"/>
      </w:divBdr>
    </w:div>
    <w:div w:id="1103762957">
      <w:bodyDiv w:val="1"/>
      <w:marLeft w:val="0"/>
      <w:marRight w:val="0"/>
      <w:marTop w:val="0"/>
      <w:marBottom w:val="0"/>
      <w:divBdr>
        <w:top w:val="none" w:sz="0" w:space="0" w:color="auto"/>
        <w:left w:val="none" w:sz="0" w:space="0" w:color="auto"/>
        <w:bottom w:val="none" w:sz="0" w:space="0" w:color="auto"/>
        <w:right w:val="none" w:sz="0" w:space="0" w:color="auto"/>
      </w:divBdr>
    </w:div>
    <w:div w:id="129987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688</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Harpin</dc:creator>
  <cp:keywords/>
  <dc:description/>
  <cp:lastModifiedBy>Alison Harpin</cp:lastModifiedBy>
  <cp:revision>2</cp:revision>
  <dcterms:created xsi:type="dcterms:W3CDTF">2024-02-06T07:50:00Z</dcterms:created>
  <dcterms:modified xsi:type="dcterms:W3CDTF">2024-02-06T08:22:00Z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847414e-80b8-4c08-8295-827998171522_Enabled">
    <vt:lpwstr>true</vt:lpwstr>
  </property>
  <property fmtid="{D5CDD505-2E9C-101B-9397-08002B2CF9AE}" pid="3" name="MSIP_Label_c847414e-80b8-4c08-8295-827998171522_SetDate">
    <vt:lpwstr>2024-02-06T08:21:51Z</vt:lpwstr>
  </property>
  <property fmtid="{D5CDD505-2E9C-101B-9397-08002B2CF9AE}" pid="4" name="MSIP_Label_c847414e-80b8-4c08-8295-827998171522_Method">
    <vt:lpwstr>Standard</vt:lpwstr>
  </property>
  <property fmtid="{D5CDD505-2E9C-101B-9397-08002B2CF9AE}" pid="5" name="MSIP_Label_c847414e-80b8-4c08-8295-827998171522_Name">
    <vt:lpwstr>CoV - Official</vt:lpwstr>
  </property>
  <property fmtid="{D5CDD505-2E9C-101B-9397-08002B2CF9AE}" pid="6" name="MSIP_Label_c847414e-80b8-4c08-8295-827998171522_SiteId">
    <vt:lpwstr>3fa5afdf-64b1-401d-b217-770e86d487cd</vt:lpwstr>
  </property>
  <property fmtid="{D5CDD505-2E9C-101B-9397-08002B2CF9AE}" pid="7" name="MSIP_Label_c847414e-80b8-4c08-8295-827998171522_ActionId">
    <vt:lpwstr>0b48973e-b4d1-4db6-a827-abac5eb19baf</vt:lpwstr>
  </property>
  <property fmtid="{D5CDD505-2E9C-101B-9397-08002B2CF9AE}" pid="8" name="MSIP_Label_c847414e-80b8-4c08-8295-827998171522_ContentBits">
    <vt:lpwstr>0</vt:lpwstr>
  </property>
</Properties>
</file>